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9F47C" w14:textId="28298EF5" w:rsidR="007E3A1F" w:rsidRPr="008851FF" w:rsidRDefault="00000000">
      <w:pPr>
        <w:pStyle w:val="Title"/>
        <w:rPr>
          <w:rFonts w:ascii="Averta Standard" w:hAnsi="Averta Standard"/>
          <w:color w:val="4E16AA"/>
        </w:rPr>
      </w:pPr>
      <w:r w:rsidRPr="008851FF">
        <w:rPr>
          <w:rFonts w:ascii="Averta Standard" w:hAnsi="Averta Standard"/>
          <w:color w:val="4E16AA"/>
        </w:rPr>
        <w:t>UXDG 3</w:t>
      </w:r>
      <w:r w:rsidR="008C03FC" w:rsidRPr="008851FF">
        <w:rPr>
          <w:rFonts w:ascii="Averta Standard" w:hAnsi="Averta Standard"/>
          <w:color w:val="4E16AA"/>
        </w:rPr>
        <w:t>6</w:t>
      </w:r>
      <w:r w:rsidRPr="008851FF">
        <w:rPr>
          <w:rFonts w:ascii="Averta Standard" w:hAnsi="Averta Standard"/>
          <w:color w:val="4E16AA"/>
        </w:rPr>
        <w:t xml:space="preserve">0-01: </w:t>
      </w:r>
      <w:r w:rsidR="008C03FC" w:rsidRPr="008851FF">
        <w:rPr>
          <w:rFonts w:ascii="Averta Standard" w:hAnsi="Averta Standard"/>
          <w:color w:val="4E16AA"/>
        </w:rPr>
        <w:t>Information Architecture</w:t>
      </w:r>
      <w:r w:rsidRPr="008851FF">
        <w:rPr>
          <w:rFonts w:ascii="Averta Standard" w:hAnsi="Averta Standard"/>
          <w:color w:val="4E16AA"/>
        </w:rPr>
        <w:t xml:space="preserve"> </w:t>
      </w:r>
      <w:r w:rsidR="008C03FC" w:rsidRPr="008851FF">
        <w:rPr>
          <w:rFonts w:ascii="Averta Standard" w:hAnsi="Averta Standard"/>
          <w:color w:val="4E16AA"/>
        </w:rPr>
        <w:t>–</w:t>
      </w:r>
      <w:r w:rsidRPr="008851FF">
        <w:rPr>
          <w:rFonts w:ascii="Averta Standard" w:hAnsi="Averta Standard"/>
          <w:color w:val="4E16AA"/>
        </w:rPr>
        <w:t xml:space="preserve"> </w:t>
      </w:r>
      <w:r w:rsidR="008C03FC" w:rsidRPr="008851FF">
        <w:rPr>
          <w:rFonts w:ascii="Averta Standard" w:hAnsi="Averta Standard"/>
          <w:color w:val="4E16AA"/>
        </w:rPr>
        <w:t xml:space="preserve">Spring, </w:t>
      </w:r>
      <w:r w:rsidRPr="008851FF">
        <w:rPr>
          <w:rFonts w:ascii="Averta Standard" w:hAnsi="Averta Standard"/>
          <w:color w:val="4E16AA"/>
        </w:rPr>
        <w:t>2024</w:t>
      </w:r>
    </w:p>
    <w:p w14:paraId="7F1513DB" w14:textId="06782924" w:rsidR="007E3A1F" w:rsidRPr="00EA743B" w:rsidRDefault="00000000">
      <w:pPr>
        <w:rPr>
          <w:rFonts w:ascii="Averta Standard" w:hAnsi="Averta Standard"/>
          <w:color w:val="305A88"/>
        </w:rPr>
      </w:pPr>
      <w:r w:rsidRPr="00EA743B">
        <w:rPr>
          <w:rFonts w:ascii="Averta Standard" w:hAnsi="Averta Standard"/>
        </w:rPr>
        <w:t>Prof.</w:t>
      </w:r>
      <w:r w:rsidR="008C03FC" w:rsidRPr="00EA743B">
        <w:rPr>
          <w:rFonts w:ascii="Averta Standard" w:hAnsi="Averta Standard"/>
        </w:rPr>
        <w:t xml:space="preserve"> Anthony O’Rourke</w:t>
      </w:r>
    </w:p>
    <w:p w14:paraId="66A7BE74" w14:textId="77777777" w:rsidR="007E3A1F" w:rsidRPr="00EA743B" w:rsidRDefault="00000000">
      <w:pPr>
        <w:rPr>
          <w:rFonts w:ascii="Averta Standard" w:hAnsi="Averta Standard"/>
        </w:rPr>
      </w:pPr>
      <w:r w:rsidRPr="00EA743B">
        <w:rPr>
          <w:rFonts w:ascii="Averta Standard" w:hAnsi="Averta Standard"/>
        </w:rPr>
        <w:t>User Experience (UX) Design</w:t>
      </w:r>
    </w:p>
    <w:p w14:paraId="4C4258C2" w14:textId="77777777" w:rsidR="007E3A1F" w:rsidRPr="00EA743B" w:rsidRDefault="007E3A1F">
      <w:pPr>
        <w:rPr>
          <w:rFonts w:ascii="Averta Standard" w:hAnsi="Averta Standard"/>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E3A1F" w:rsidRPr="00EA743B" w14:paraId="7576DE13" w14:textId="77777777">
        <w:tc>
          <w:tcPr>
            <w:tcW w:w="4680" w:type="dxa"/>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2853E48B" w14:textId="23970DB8" w:rsidR="007E3A1F" w:rsidRPr="00EA743B" w:rsidRDefault="008C03FC">
            <w:pPr>
              <w:widowControl w:val="0"/>
              <w:rPr>
                <w:rFonts w:ascii="Averta Standard" w:hAnsi="Averta Standard"/>
                <w:b/>
              </w:rPr>
            </w:pPr>
            <w:r w:rsidRPr="00EA743B">
              <w:rPr>
                <w:rFonts w:ascii="Averta Standard" w:hAnsi="Averta Standard"/>
                <w:b/>
              </w:rPr>
              <w:t>Ami Sakai Frost</w:t>
            </w:r>
          </w:p>
          <w:p w14:paraId="4EC31D30" w14:textId="77777777" w:rsidR="007E3A1F" w:rsidRPr="00EA743B" w:rsidRDefault="008C03FC">
            <w:pPr>
              <w:widowControl w:val="0"/>
              <w:rPr>
                <w:rFonts w:ascii="Averta Standard" w:hAnsi="Averta Standard"/>
              </w:rPr>
            </w:pPr>
            <w:proofErr w:type="spellStart"/>
            <w:r w:rsidRPr="00EA743B">
              <w:rPr>
                <w:rFonts w:ascii="Averta Standard" w:hAnsi="Averta Standard"/>
              </w:rPr>
              <w:t>Zushi</w:t>
            </w:r>
            <w:proofErr w:type="spellEnd"/>
            <w:r w:rsidRPr="00EA743B">
              <w:rPr>
                <w:rFonts w:ascii="Averta Standard" w:hAnsi="Averta Standard"/>
              </w:rPr>
              <w:t xml:space="preserve">, Japan </w:t>
            </w:r>
          </w:p>
          <w:p w14:paraId="7A7443B2" w14:textId="17F5A98E" w:rsidR="008C03FC" w:rsidRPr="00EA743B" w:rsidRDefault="00000000">
            <w:pPr>
              <w:widowControl w:val="0"/>
              <w:rPr>
                <w:rFonts w:ascii="Averta Standard" w:hAnsi="Averta Standard"/>
              </w:rPr>
            </w:pPr>
            <w:hyperlink r:id="rId7" w:history="1">
              <w:r w:rsidR="008C03FC" w:rsidRPr="00EA743B">
                <w:rPr>
                  <w:rStyle w:val="Hyperlink"/>
                  <w:rFonts w:ascii="Averta Standard" w:hAnsi="Averta Standard"/>
                </w:rPr>
                <w:t>Afrost21@student.scad.edu</w:t>
              </w:r>
            </w:hyperlink>
          </w:p>
          <w:p w14:paraId="66571191" w14:textId="5E38C8E8" w:rsidR="008C03FC" w:rsidRPr="00EA743B" w:rsidRDefault="00000000">
            <w:pPr>
              <w:widowControl w:val="0"/>
              <w:rPr>
                <w:rFonts w:ascii="Averta Standard" w:hAnsi="Averta Standard"/>
              </w:rPr>
            </w:pPr>
            <w:hyperlink r:id="rId8" w:history="1">
              <w:r w:rsidR="008C03FC" w:rsidRPr="00EA743B">
                <w:rPr>
                  <w:rStyle w:val="Hyperlink"/>
                  <w:rFonts w:ascii="Averta Standard" w:hAnsi="Averta Standard"/>
                </w:rPr>
                <w:t>amisakaifrost@gmail.com</w:t>
              </w:r>
            </w:hyperlink>
          </w:p>
          <w:p w14:paraId="2C30D1EF" w14:textId="3A4AD10B" w:rsidR="008C03FC" w:rsidRPr="00EA743B" w:rsidRDefault="008C03FC">
            <w:pPr>
              <w:widowControl w:val="0"/>
              <w:rPr>
                <w:rFonts w:ascii="Averta Standard" w:hAnsi="Averta Standard"/>
              </w:rPr>
            </w:pPr>
            <w:r w:rsidRPr="00EA743B">
              <w:rPr>
                <w:rFonts w:ascii="Averta Standard" w:hAnsi="Averta Standard"/>
              </w:rPr>
              <w:t xml:space="preserve">Project Manager </w:t>
            </w:r>
          </w:p>
        </w:tc>
        <w:tc>
          <w:tcPr>
            <w:tcW w:w="4680" w:type="dxa"/>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67F298B6" w14:textId="42A13F62" w:rsidR="007E3A1F" w:rsidRPr="00EA743B" w:rsidRDefault="008C03FC">
            <w:pPr>
              <w:widowControl w:val="0"/>
              <w:rPr>
                <w:rFonts w:ascii="Averta Standard" w:hAnsi="Averta Standard"/>
                <w:b/>
              </w:rPr>
            </w:pPr>
            <w:r w:rsidRPr="00EA743B">
              <w:rPr>
                <w:rFonts w:ascii="Averta Standard" w:hAnsi="Averta Standard"/>
                <w:b/>
              </w:rPr>
              <w:t>Max Bloom</w:t>
            </w:r>
          </w:p>
          <w:p w14:paraId="766BFEE3" w14:textId="77777777" w:rsidR="008C03FC" w:rsidRPr="00EA743B" w:rsidRDefault="008C03FC">
            <w:pPr>
              <w:widowControl w:val="0"/>
              <w:rPr>
                <w:rFonts w:ascii="Averta Standard" w:hAnsi="Averta Standard"/>
              </w:rPr>
            </w:pPr>
            <w:r w:rsidRPr="00EA743B">
              <w:rPr>
                <w:rFonts w:ascii="Averta Standard" w:hAnsi="Averta Standard"/>
              </w:rPr>
              <w:t>Alexandria, Virginia</w:t>
            </w:r>
          </w:p>
          <w:p w14:paraId="1396F33A" w14:textId="50595275" w:rsidR="008C03FC" w:rsidRPr="00EA743B" w:rsidRDefault="00000000">
            <w:pPr>
              <w:widowControl w:val="0"/>
              <w:rPr>
                <w:rFonts w:ascii="Averta Standard" w:hAnsi="Averta Standard"/>
              </w:rPr>
            </w:pPr>
            <w:hyperlink r:id="rId9" w:history="1">
              <w:r w:rsidR="008C03FC" w:rsidRPr="00EA743B">
                <w:rPr>
                  <w:rStyle w:val="Hyperlink"/>
                  <w:rFonts w:ascii="Averta Standard" w:hAnsi="Averta Standard"/>
                </w:rPr>
                <w:t>Mbloom20@student.scad.edu</w:t>
              </w:r>
            </w:hyperlink>
          </w:p>
          <w:p w14:paraId="14FDEC75" w14:textId="3AF16208" w:rsidR="008C03FC" w:rsidRPr="00EA743B" w:rsidRDefault="00000000">
            <w:pPr>
              <w:widowControl w:val="0"/>
              <w:rPr>
                <w:rFonts w:ascii="Averta Standard" w:hAnsi="Averta Standard"/>
              </w:rPr>
            </w:pPr>
            <w:hyperlink r:id="rId10" w:history="1">
              <w:r w:rsidR="008C03FC" w:rsidRPr="00EA743B">
                <w:rPr>
                  <w:rStyle w:val="Hyperlink"/>
                  <w:rFonts w:ascii="Averta Standard" w:hAnsi="Averta Standard"/>
                </w:rPr>
                <w:t>Max@maxrileybloom.com</w:t>
              </w:r>
            </w:hyperlink>
          </w:p>
          <w:p w14:paraId="2F734DA7" w14:textId="1B05588D" w:rsidR="008C03FC" w:rsidRPr="00EA743B" w:rsidRDefault="008C03FC">
            <w:pPr>
              <w:widowControl w:val="0"/>
              <w:rPr>
                <w:rFonts w:ascii="Averta Standard" w:hAnsi="Averta Standard"/>
              </w:rPr>
            </w:pPr>
            <w:r w:rsidRPr="00EA743B">
              <w:rPr>
                <w:rFonts w:ascii="Averta Standard" w:hAnsi="Averta Standard"/>
              </w:rPr>
              <w:t>Graphic Design Lead</w:t>
            </w:r>
          </w:p>
        </w:tc>
      </w:tr>
      <w:tr w:rsidR="007E3A1F" w:rsidRPr="00EA743B" w14:paraId="12A715EA" w14:textId="77777777">
        <w:tc>
          <w:tcPr>
            <w:tcW w:w="4680" w:type="dxa"/>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6C327A02" w14:textId="77777777" w:rsidR="007E3A1F" w:rsidRPr="00EA743B" w:rsidRDefault="00000000">
            <w:pPr>
              <w:widowControl w:val="0"/>
              <w:rPr>
                <w:rFonts w:ascii="Averta Standard" w:hAnsi="Averta Standard"/>
                <w:b/>
              </w:rPr>
            </w:pPr>
            <w:r w:rsidRPr="00EA743B">
              <w:rPr>
                <w:rFonts w:ascii="Averta Standard" w:hAnsi="Averta Standard"/>
                <w:b/>
              </w:rPr>
              <w:t>Charles Parsons</w:t>
            </w:r>
          </w:p>
          <w:p w14:paraId="677F8959" w14:textId="77777777" w:rsidR="007E3A1F" w:rsidRPr="00EA743B" w:rsidRDefault="00000000">
            <w:pPr>
              <w:widowControl w:val="0"/>
              <w:rPr>
                <w:rFonts w:ascii="Averta Standard" w:hAnsi="Averta Standard"/>
              </w:rPr>
            </w:pPr>
            <w:r w:rsidRPr="00EA743B">
              <w:rPr>
                <w:rFonts w:ascii="Averta Standard" w:hAnsi="Averta Standard"/>
              </w:rPr>
              <w:t>Stonington, CT</w:t>
            </w:r>
          </w:p>
          <w:p w14:paraId="22C50775" w14:textId="77777777" w:rsidR="007E3A1F" w:rsidRPr="00EA743B" w:rsidRDefault="00000000">
            <w:pPr>
              <w:widowControl w:val="0"/>
              <w:rPr>
                <w:rFonts w:ascii="Averta Standard" w:hAnsi="Averta Standard"/>
                <w:color w:val="305A88"/>
              </w:rPr>
            </w:pPr>
            <w:hyperlink r:id="rId11">
              <w:r w:rsidRPr="00EA743B">
                <w:rPr>
                  <w:rFonts w:ascii="Averta Standard" w:hAnsi="Averta Standard"/>
                  <w:color w:val="305A88"/>
                  <w:u w:val="single"/>
                </w:rPr>
                <w:t>cparso22@student.scad.edu</w:t>
              </w:r>
            </w:hyperlink>
          </w:p>
          <w:p w14:paraId="7BBBCB19" w14:textId="77777777" w:rsidR="007E3A1F" w:rsidRPr="00EA743B" w:rsidRDefault="00000000">
            <w:pPr>
              <w:widowControl w:val="0"/>
              <w:rPr>
                <w:rFonts w:ascii="Averta Standard" w:hAnsi="Averta Standard"/>
                <w:color w:val="305A88"/>
              </w:rPr>
            </w:pPr>
            <w:hyperlink r:id="rId12">
              <w:r w:rsidRPr="00EA743B">
                <w:rPr>
                  <w:rFonts w:ascii="Averta Standard" w:hAnsi="Averta Standard"/>
                  <w:color w:val="305A88"/>
                  <w:u w:val="single"/>
                </w:rPr>
                <w:t>cparsonsdesigns@gmail.com</w:t>
              </w:r>
            </w:hyperlink>
          </w:p>
          <w:p w14:paraId="6E6B75BD" w14:textId="5909A6DA" w:rsidR="007E3A1F" w:rsidRPr="00EA743B" w:rsidRDefault="008C03FC">
            <w:pPr>
              <w:widowControl w:val="0"/>
              <w:rPr>
                <w:rFonts w:ascii="Averta Standard" w:hAnsi="Averta Standard"/>
              </w:rPr>
            </w:pPr>
            <w:r w:rsidRPr="00EA743B">
              <w:rPr>
                <w:rFonts w:ascii="Averta Standard" w:hAnsi="Averta Standard"/>
              </w:rPr>
              <w:t>Visual Design Lead</w:t>
            </w:r>
          </w:p>
        </w:tc>
        <w:tc>
          <w:tcPr>
            <w:tcW w:w="4680" w:type="dxa"/>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2B90D703" w14:textId="5F5C90C3" w:rsidR="007E3A1F" w:rsidRPr="00EA743B" w:rsidRDefault="008C03FC">
            <w:pPr>
              <w:widowControl w:val="0"/>
              <w:rPr>
                <w:rFonts w:ascii="Averta Standard" w:hAnsi="Averta Standard"/>
                <w:b/>
              </w:rPr>
            </w:pPr>
            <w:r w:rsidRPr="00EA743B">
              <w:rPr>
                <w:rFonts w:ascii="Averta Standard" w:hAnsi="Averta Standard"/>
                <w:b/>
              </w:rPr>
              <w:t>Taylor Lawver</w:t>
            </w:r>
          </w:p>
          <w:p w14:paraId="02AA78EF" w14:textId="77777777" w:rsidR="007E3A1F" w:rsidRPr="00EA743B" w:rsidRDefault="008C03FC">
            <w:pPr>
              <w:widowControl w:val="0"/>
              <w:rPr>
                <w:rFonts w:ascii="Averta Standard" w:hAnsi="Averta Standard"/>
              </w:rPr>
            </w:pPr>
            <w:r w:rsidRPr="00EA743B">
              <w:rPr>
                <w:rFonts w:ascii="Averta Standard" w:hAnsi="Averta Standard"/>
              </w:rPr>
              <w:t>Kansas City, MO</w:t>
            </w:r>
          </w:p>
          <w:p w14:paraId="6629BFAF" w14:textId="0C25F1CD" w:rsidR="008C03FC" w:rsidRPr="00EA743B" w:rsidRDefault="00000000">
            <w:pPr>
              <w:widowControl w:val="0"/>
              <w:rPr>
                <w:rFonts w:ascii="Averta Standard" w:hAnsi="Averta Standard"/>
              </w:rPr>
            </w:pPr>
            <w:hyperlink r:id="rId13" w:history="1">
              <w:r w:rsidR="008C03FC" w:rsidRPr="00EA743B">
                <w:rPr>
                  <w:rStyle w:val="Hyperlink"/>
                  <w:rFonts w:ascii="Averta Standard" w:hAnsi="Averta Standard"/>
                </w:rPr>
                <w:t>Tlawve20@student.scad.edu</w:t>
              </w:r>
            </w:hyperlink>
          </w:p>
          <w:p w14:paraId="378E6D95" w14:textId="14376675" w:rsidR="008C03FC" w:rsidRPr="00EA743B" w:rsidRDefault="00000000">
            <w:pPr>
              <w:widowControl w:val="0"/>
              <w:rPr>
                <w:rFonts w:ascii="Averta Standard" w:hAnsi="Averta Standard"/>
              </w:rPr>
            </w:pPr>
            <w:hyperlink r:id="rId14" w:history="1">
              <w:r w:rsidR="008C03FC" w:rsidRPr="00EA743B">
                <w:rPr>
                  <w:rStyle w:val="Hyperlink"/>
                  <w:rFonts w:ascii="Averta Standard" w:hAnsi="Averta Standard"/>
                </w:rPr>
                <w:t>Taylor.l202002@gmail.com</w:t>
              </w:r>
            </w:hyperlink>
          </w:p>
          <w:p w14:paraId="329ED6E6" w14:textId="599F46D8" w:rsidR="008C03FC" w:rsidRPr="00EA743B" w:rsidRDefault="008C03FC">
            <w:pPr>
              <w:widowControl w:val="0"/>
              <w:rPr>
                <w:rFonts w:ascii="Averta Standard" w:hAnsi="Averta Standard"/>
              </w:rPr>
            </w:pPr>
            <w:r w:rsidRPr="00EA743B">
              <w:rPr>
                <w:rFonts w:ascii="Averta Standard" w:hAnsi="Averta Standard"/>
              </w:rPr>
              <w:t>UX Design Lead</w:t>
            </w:r>
          </w:p>
        </w:tc>
      </w:tr>
    </w:tbl>
    <w:p w14:paraId="2F007C1D" w14:textId="77777777" w:rsidR="007E3A1F" w:rsidRPr="00EA743B" w:rsidRDefault="007E3A1F">
      <w:pPr>
        <w:rPr>
          <w:rFonts w:ascii="Averta Standard" w:hAnsi="Averta Standard"/>
        </w:rPr>
      </w:pPr>
    </w:p>
    <w:p w14:paraId="04A8A22D" w14:textId="4899B954" w:rsidR="00CB6CF5" w:rsidRPr="00EA743B" w:rsidRDefault="00000000" w:rsidP="00CB6CF5">
      <w:pPr>
        <w:pStyle w:val="Heading1"/>
        <w:rPr>
          <w:rFonts w:ascii="Averta Standard" w:hAnsi="Averta Standard"/>
          <w:color w:val="000000" w:themeColor="text1"/>
          <w:sz w:val="24"/>
          <w:szCs w:val="24"/>
          <w:lang w:val="en-US"/>
        </w:rPr>
      </w:pPr>
      <w:bookmarkStart w:id="0" w:name="_6fb6o94i9q2s" w:colFirst="0" w:colLast="0"/>
      <w:bookmarkEnd w:id="0"/>
      <w:r w:rsidRPr="008851FF">
        <w:rPr>
          <w:rFonts w:ascii="Averta Standard" w:hAnsi="Averta Standard"/>
          <w:color w:val="4E16AA"/>
          <w:sz w:val="24"/>
          <w:szCs w:val="24"/>
        </w:rPr>
        <w:t>Problem Space</w:t>
      </w:r>
      <w:r w:rsidRPr="00EA743B">
        <w:rPr>
          <w:rFonts w:ascii="Averta Standard" w:hAnsi="Averta Standard"/>
          <w:sz w:val="24"/>
          <w:szCs w:val="24"/>
        </w:rPr>
        <w:br/>
      </w:r>
      <w:r w:rsidR="00CB6CF5" w:rsidRPr="00EA743B">
        <w:rPr>
          <w:rFonts w:ascii="Averta Standard" w:hAnsi="Averta Standard"/>
          <w:b w:val="0"/>
          <w:bCs/>
          <w:color w:val="000000" w:themeColor="text1"/>
          <w:sz w:val="24"/>
          <w:szCs w:val="24"/>
          <w:lang w:val="en-US"/>
        </w:rPr>
        <w:t>Managing finances across various currencies and bank accounts is challenging. Existing financial management tools often lack support for multi-currency capabilities, leading to fragmented financial management, currency exchange inefficiencies, and difficulty tracking and optimizing financial activities.</w:t>
      </w:r>
      <w:r w:rsidR="00CB6CF5" w:rsidRPr="00EA743B">
        <w:rPr>
          <w:rFonts w:ascii="Averta Standard" w:hAnsi="Averta Standard"/>
          <w:color w:val="000000" w:themeColor="text1"/>
          <w:sz w:val="24"/>
          <w:szCs w:val="24"/>
          <w:lang w:val="en-US"/>
        </w:rPr>
        <w:t xml:space="preserve"> </w:t>
      </w:r>
    </w:p>
    <w:p w14:paraId="3FA12155" w14:textId="3C8754BD" w:rsidR="00CB6CF5" w:rsidRPr="00EA743B" w:rsidRDefault="00CB6CF5" w:rsidP="00CB6CF5">
      <w:pPr>
        <w:rPr>
          <w:rFonts w:ascii="Averta Standard" w:hAnsi="Averta Standard"/>
          <w:sz w:val="24"/>
          <w:szCs w:val="24"/>
          <w:lang w:val="en-US"/>
        </w:rPr>
      </w:pPr>
      <w:r w:rsidRPr="00EA743B">
        <w:rPr>
          <w:rFonts w:ascii="Averta Standard" w:hAnsi="Averta Standard"/>
          <w:sz w:val="24"/>
          <w:szCs w:val="24"/>
          <w:lang w:val="en-US"/>
        </w:rPr>
        <w:tab/>
        <w:t>This particularly effects international students and young adults who might live or work abroad. Young individuals who have assets in multiple currencies often struggle with international wealth management. Keeping track of assets, exchange rates, and currencies can have complications in several areas. Furthermore, these individuals are paying substantial amounts annually through exchange fees that are applied to each transaction.</w:t>
      </w:r>
    </w:p>
    <w:p w14:paraId="28577E6C" w14:textId="77777777" w:rsidR="007E3A1F" w:rsidRPr="008851FF" w:rsidRDefault="00000000">
      <w:pPr>
        <w:pStyle w:val="Heading1"/>
        <w:rPr>
          <w:rFonts w:ascii="Averta Standard" w:hAnsi="Averta Standard"/>
          <w:color w:val="4E16AA"/>
        </w:rPr>
      </w:pPr>
      <w:bookmarkStart w:id="1" w:name="_262tgjex1151" w:colFirst="0" w:colLast="0"/>
      <w:bookmarkEnd w:id="1"/>
      <w:r w:rsidRPr="008851FF">
        <w:rPr>
          <w:rFonts w:ascii="Averta Standard" w:hAnsi="Averta Standard"/>
          <w:color w:val="4E16AA"/>
        </w:rPr>
        <w:t>How Might We?</w:t>
      </w:r>
    </w:p>
    <w:p w14:paraId="6E58D12E" w14:textId="5C5BD689" w:rsidR="007E3A1F" w:rsidRPr="00EA743B" w:rsidRDefault="00CB6CF5">
      <w:pPr>
        <w:rPr>
          <w:rFonts w:ascii="Averta Standard" w:hAnsi="Averta Standard"/>
        </w:rPr>
      </w:pPr>
      <w:r w:rsidRPr="00EA743B">
        <w:rPr>
          <w:rFonts w:ascii="Averta Standard" w:hAnsi="Averta Standard"/>
        </w:rPr>
        <w:t xml:space="preserve">How might we </w:t>
      </w:r>
      <w:r w:rsidRPr="00EA743B">
        <w:rPr>
          <w:rFonts w:ascii="Averta Standard" w:hAnsi="Averta Standard"/>
          <w:b/>
          <w:bCs/>
        </w:rPr>
        <w:t xml:space="preserve">simplify international wealth management </w:t>
      </w:r>
      <w:r w:rsidRPr="00EA743B">
        <w:rPr>
          <w:rFonts w:ascii="Averta Standard" w:hAnsi="Averta Standard"/>
        </w:rPr>
        <w:t>for young adults?</w:t>
      </w:r>
    </w:p>
    <w:p w14:paraId="6077D2D3" w14:textId="77777777" w:rsidR="00EA743B" w:rsidRDefault="00EA743B">
      <w:pPr>
        <w:rPr>
          <w:rFonts w:ascii="Averta Standard" w:hAnsi="Averta Standard"/>
        </w:rPr>
      </w:pPr>
    </w:p>
    <w:p w14:paraId="67952064" w14:textId="7D4879DB" w:rsidR="00CB6CF5" w:rsidRPr="00EA743B" w:rsidRDefault="00CB6CF5">
      <w:pPr>
        <w:rPr>
          <w:rFonts w:ascii="Averta Standard" w:hAnsi="Averta Standard"/>
        </w:rPr>
      </w:pPr>
      <w:r w:rsidRPr="00EA743B">
        <w:rPr>
          <w:rFonts w:ascii="Averta Standard" w:hAnsi="Averta Standard"/>
        </w:rPr>
        <w:t>Mow might we help young adults achieve their financial goals?</w:t>
      </w:r>
    </w:p>
    <w:p w14:paraId="76632B60" w14:textId="77777777" w:rsidR="00EA743B" w:rsidRDefault="00EA743B">
      <w:pPr>
        <w:rPr>
          <w:rFonts w:ascii="Averta Standard" w:hAnsi="Averta Standard"/>
        </w:rPr>
      </w:pPr>
    </w:p>
    <w:p w14:paraId="346FED75" w14:textId="6FDFC3B0" w:rsidR="00CB6CF5" w:rsidRPr="00EA743B" w:rsidRDefault="00CB6CF5">
      <w:pPr>
        <w:rPr>
          <w:rFonts w:ascii="Averta Standard" w:hAnsi="Averta Standard"/>
        </w:rPr>
      </w:pPr>
      <w:r w:rsidRPr="00EA743B">
        <w:rPr>
          <w:rFonts w:ascii="Averta Standard" w:hAnsi="Averta Standard"/>
        </w:rPr>
        <w:t xml:space="preserve">How might we </w:t>
      </w:r>
      <w:r w:rsidR="00EA743B" w:rsidRPr="00EA743B">
        <w:rPr>
          <w:rFonts w:ascii="Averta Standard" w:hAnsi="Averta Standard"/>
        </w:rPr>
        <w:t xml:space="preserve">provide </w:t>
      </w:r>
      <w:r w:rsidR="00EA743B" w:rsidRPr="00EA743B">
        <w:rPr>
          <w:rFonts w:ascii="Averta Standard" w:hAnsi="Averta Standard"/>
          <w:b/>
          <w:bCs/>
        </w:rPr>
        <w:t>one platform to access international assets</w:t>
      </w:r>
      <w:r w:rsidR="00EA743B" w:rsidRPr="00EA743B">
        <w:rPr>
          <w:rFonts w:ascii="Averta Standard" w:hAnsi="Averta Standard"/>
        </w:rPr>
        <w:t xml:space="preserve"> for the user?</w:t>
      </w:r>
    </w:p>
    <w:p w14:paraId="605DCD1E" w14:textId="77777777" w:rsidR="007E3A1F" w:rsidRPr="008851FF" w:rsidRDefault="00000000">
      <w:pPr>
        <w:pStyle w:val="Heading1"/>
        <w:rPr>
          <w:rFonts w:ascii="Averta Standard" w:hAnsi="Averta Standard"/>
          <w:color w:val="4E16AA"/>
        </w:rPr>
      </w:pPr>
      <w:bookmarkStart w:id="2" w:name="_7vbxy0tn0qil" w:colFirst="0" w:colLast="0"/>
      <w:bookmarkEnd w:id="2"/>
      <w:r w:rsidRPr="008851FF">
        <w:rPr>
          <w:rFonts w:ascii="Averta Standard" w:hAnsi="Averta Standard"/>
          <w:color w:val="4E16AA"/>
        </w:rPr>
        <w:t>Our Solution</w:t>
      </w:r>
    </w:p>
    <w:p w14:paraId="196FDD71" w14:textId="77777777" w:rsidR="0013345C" w:rsidRDefault="00EA743B" w:rsidP="0013345C">
      <w:pPr>
        <w:ind w:firstLine="720"/>
        <w:rPr>
          <w:rFonts w:ascii="Averta Standard" w:hAnsi="Averta Standard"/>
          <w:lang w:val="en-US"/>
        </w:rPr>
      </w:pPr>
      <w:r>
        <w:rPr>
          <w:rFonts w:ascii="Averta Standard" w:hAnsi="Averta Standard"/>
        </w:rPr>
        <w:t xml:space="preserve">Our solution is to </w:t>
      </w:r>
      <w:r w:rsidRPr="00EA743B">
        <w:rPr>
          <w:rFonts w:ascii="Averta Standard" w:hAnsi="Averta Standard"/>
          <w:lang w:val="en-US"/>
        </w:rPr>
        <w:t xml:space="preserve">Develop an app that connects with global bank APIs, to offer currency exchange services for international transactions, helping users optimize their funds across currencies. We offer financial management tools and educational content to understand and manage accounts better. With comprehensive financial management and educational resources, users can confidently handle multiple bank accounts and make informed financial decisions. </w:t>
      </w:r>
    </w:p>
    <w:p w14:paraId="49432084" w14:textId="2EFF7673" w:rsidR="00EA743B" w:rsidRPr="00EA743B" w:rsidRDefault="00EA743B" w:rsidP="0013345C">
      <w:pPr>
        <w:ind w:firstLine="720"/>
        <w:rPr>
          <w:rFonts w:ascii="Averta Standard" w:hAnsi="Averta Standard"/>
          <w:lang w:val="en-US"/>
        </w:rPr>
      </w:pPr>
      <w:r w:rsidRPr="00EA743B">
        <w:rPr>
          <w:rFonts w:ascii="Averta Standard" w:hAnsi="Averta Standard"/>
          <w:lang w:val="en-US"/>
        </w:rPr>
        <w:lastRenderedPageBreak/>
        <w:t xml:space="preserve">For individuals with finances spread across multiple currencies and global bank accounts, the Chameleon multi-currency wealth management app streamlines cross-border money transfers and reduces unnecessary fees. As a multi-currency bank aggregator, Chameleon provides a centralized platform to access all accounts, enabling real-time currency exchange, customizable budgeting tools, and a secure online wallet. By consolidating international finances into one intuitive interface, it simplifies the complexities of managing money across borders, empowering users to effortlessly navigate their global wealth. </w:t>
      </w:r>
    </w:p>
    <w:p w14:paraId="5B9320D3" w14:textId="2AFA14CA" w:rsidR="007E3A1F" w:rsidRPr="00EA743B" w:rsidRDefault="007E3A1F">
      <w:pPr>
        <w:rPr>
          <w:rFonts w:ascii="Averta Standard" w:hAnsi="Averta Standard"/>
        </w:rPr>
      </w:pPr>
    </w:p>
    <w:p w14:paraId="365F3231" w14:textId="77777777" w:rsidR="007E3A1F" w:rsidRPr="008851FF" w:rsidRDefault="00000000">
      <w:pPr>
        <w:pStyle w:val="Heading1"/>
        <w:rPr>
          <w:rFonts w:ascii="Averta Standard" w:hAnsi="Averta Standard"/>
          <w:color w:val="4E16AA"/>
        </w:rPr>
      </w:pPr>
      <w:bookmarkStart w:id="3" w:name="_4rvr8z6522um" w:colFirst="0" w:colLast="0"/>
      <w:bookmarkEnd w:id="3"/>
      <w:r w:rsidRPr="008851FF">
        <w:rPr>
          <w:rFonts w:ascii="Averta Standard" w:hAnsi="Averta Standard"/>
          <w:color w:val="4E16AA"/>
        </w:rPr>
        <w:t>Core Features</w:t>
      </w:r>
    </w:p>
    <w:p w14:paraId="4A730A05" w14:textId="6BF23331" w:rsidR="002E152A" w:rsidRPr="002F4F8C" w:rsidRDefault="002E152A" w:rsidP="002F4F8C">
      <w:pPr>
        <w:rPr>
          <w:rFonts w:ascii="Averta Standard" w:hAnsi="Averta Standard"/>
          <w:b/>
          <w:bCs/>
        </w:rPr>
      </w:pPr>
      <w:r>
        <w:rPr>
          <w:rFonts w:ascii="Averta Standard" w:hAnsi="Averta Standard"/>
          <w:b/>
          <w:bCs/>
        </w:rPr>
        <w:t>Intuitive Currency Conversion</w:t>
      </w:r>
    </w:p>
    <w:p w14:paraId="6314C87C" w14:textId="23651418" w:rsidR="002E152A" w:rsidRPr="002E152A" w:rsidRDefault="002E152A" w:rsidP="002E152A">
      <w:pPr>
        <w:pStyle w:val="ListParagraph"/>
        <w:numPr>
          <w:ilvl w:val="0"/>
          <w:numId w:val="3"/>
        </w:numPr>
        <w:rPr>
          <w:rFonts w:ascii="Averta Standard" w:hAnsi="Averta Standard"/>
        </w:rPr>
      </w:pPr>
      <w:r>
        <w:rPr>
          <w:rFonts w:ascii="Averta Standard" w:hAnsi="Averta Standard"/>
        </w:rPr>
        <w:t xml:space="preserve">Global Banking Integration: Securely and seamlessly integrate with all your compatible bank accounts </w:t>
      </w:r>
      <w:r w:rsidR="002F4F8C">
        <w:rPr>
          <w:rFonts w:ascii="Averta Standard" w:hAnsi="Averta Standard"/>
        </w:rPr>
        <w:t>worldwide</w:t>
      </w:r>
      <w:r>
        <w:rPr>
          <w:rFonts w:ascii="Averta Standard" w:hAnsi="Averta Standard"/>
        </w:rPr>
        <w:t xml:space="preserve">. </w:t>
      </w:r>
    </w:p>
    <w:p w14:paraId="2E3CEF57" w14:textId="53647625" w:rsidR="002E152A" w:rsidRPr="002E152A" w:rsidRDefault="002E152A" w:rsidP="002E152A">
      <w:pPr>
        <w:pStyle w:val="ListParagraph"/>
        <w:numPr>
          <w:ilvl w:val="0"/>
          <w:numId w:val="3"/>
        </w:numPr>
        <w:rPr>
          <w:rFonts w:ascii="Averta Standard" w:hAnsi="Averta Standard"/>
          <w:b/>
          <w:bCs/>
        </w:rPr>
      </w:pPr>
      <w:r>
        <w:rPr>
          <w:rFonts w:ascii="Averta Standard" w:hAnsi="Averta Standard"/>
        </w:rPr>
        <w:t xml:space="preserve">Real-time Currency Tracking: Enable the user to compare currencies and make an exchange at the best rate. </w:t>
      </w:r>
    </w:p>
    <w:p w14:paraId="19FB90B2" w14:textId="6060EE4A" w:rsidR="002E152A" w:rsidRPr="002E152A" w:rsidRDefault="0013345C" w:rsidP="002E152A">
      <w:pPr>
        <w:pStyle w:val="ListParagraph"/>
        <w:numPr>
          <w:ilvl w:val="0"/>
          <w:numId w:val="3"/>
        </w:numPr>
        <w:rPr>
          <w:rFonts w:ascii="Averta Standard" w:hAnsi="Averta Standard"/>
          <w:b/>
          <w:bCs/>
        </w:rPr>
      </w:pPr>
      <w:r>
        <w:rPr>
          <w:rFonts w:ascii="Averta Standard" w:hAnsi="Averta Standard"/>
        </w:rPr>
        <w:t>No minimums for currency exchange with low/no fees*</w:t>
      </w:r>
    </w:p>
    <w:p w14:paraId="751E1AE2" w14:textId="3CFEB2C1" w:rsidR="002E152A" w:rsidRPr="002E152A" w:rsidRDefault="002E152A" w:rsidP="002E152A">
      <w:pPr>
        <w:pStyle w:val="ListParagraph"/>
        <w:ind w:left="1080"/>
        <w:rPr>
          <w:rFonts w:ascii="Averta Standard" w:hAnsi="Averta Standard"/>
          <w:b/>
          <w:bCs/>
        </w:rPr>
      </w:pPr>
    </w:p>
    <w:p w14:paraId="43B6ED6E" w14:textId="0B6928F3" w:rsidR="002E152A" w:rsidRDefault="002E152A">
      <w:pPr>
        <w:rPr>
          <w:rFonts w:ascii="Averta Standard" w:hAnsi="Averta Standard"/>
          <w:b/>
          <w:bCs/>
        </w:rPr>
      </w:pPr>
      <w:r>
        <w:rPr>
          <w:rFonts w:ascii="Averta Standard" w:hAnsi="Averta Standard"/>
          <w:b/>
          <w:bCs/>
        </w:rPr>
        <w:t>Transfer Funds</w:t>
      </w:r>
    </w:p>
    <w:p w14:paraId="050C9225" w14:textId="45415ED1" w:rsidR="0013345C" w:rsidRDefault="0013345C" w:rsidP="0013345C">
      <w:pPr>
        <w:pStyle w:val="ListParagraph"/>
        <w:numPr>
          <w:ilvl w:val="0"/>
          <w:numId w:val="3"/>
        </w:numPr>
        <w:rPr>
          <w:rFonts w:ascii="Averta Standard" w:hAnsi="Averta Standard"/>
        </w:rPr>
      </w:pPr>
      <w:r>
        <w:rPr>
          <w:rFonts w:ascii="Averta Standard" w:hAnsi="Averta Standard"/>
        </w:rPr>
        <w:t>Peer to peer transfers with currency conversion.</w:t>
      </w:r>
    </w:p>
    <w:p w14:paraId="4A795E98" w14:textId="6742A1FC" w:rsidR="0013345C" w:rsidRDefault="0013345C" w:rsidP="0013345C">
      <w:pPr>
        <w:pStyle w:val="ListParagraph"/>
        <w:numPr>
          <w:ilvl w:val="0"/>
          <w:numId w:val="3"/>
        </w:numPr>
        <w:rPr>
          <w:rFonts w:ascii="Averta Standard" w:hAnsi="Averta Standard"/>
        </w:rPr>
      </w:pPr>
      <w:r>
        <w:rPr>
          <w:rFonts w:ascii="Averta Standard" w:hAnsi="Averta Standard"/>
        </w:rPr>
        <w:t xml:space="preserve">Business payments with currency conversion. </w:t>
      </w:r>
    </w:p>
    <w:p w14:paraId="65475F1F" w14:textId="2B801C20" w:rsidR="0013345C" w:rsidRPr="0013345C" w:rsidRDefault="0013345C" w:rsidP="0013345C">
      <w:pPr>
        <w:pStyle w:val="ListParagraph"/>
        <w:numPr>
          <w:ilvl w:val="0"/>
          <w:numId w:val="3"/>
        </w:numPr>
        <w:rPr>
          <w:rFonts w:ascii="Averta Standard" w:hAnsi="Averta Standard"/>
        </w:rPr>
      </w:pPr>
      <w:r>
        <w:rPr>
          <w:rFonts w:ascii="Averta Standard" w:hAnsi="Averta Standard"/>
        </w:rPr>
        <w:t>Remittance services</w:t>
      </w:r>
    </w:p>
    <w:p w14:paraId="2F6172BD" w14:textId="77777777" w:rsidR="0013345C" w:rsidRDefault="0013345C">
      <w:pPr>
        <w:rPr>
          <w:rFonts w:ascii="Averta Standard" w:hAnsi="Averta Standard"/>
          <w:b/>
          <w:bCs/>
        </w:rPr>
      </w:pPr>
    </w:p>
    <w:p w14:paraId="216D27AE" w14:textId="6CC3D223" w:rsidR="002E152A" w:rsidRDefault="002E152A">
      <w:pPr>
        <w:rPr>
          <w:rFonts w:ascii="Averta Standard" w:hAnsi="Averta Standard"/>
          <w:b/>
          <w:bCs/>
        </w:rPr>
      </w:pPr>
      <w:r>
        <w:rPr>
          <w:rFonts w:ascii="Averta Standard" w:hAnsi="Averta Standard"/>
          <w:b/>
          <w:bCs/>
        </w:rPr>
        <w:t>Customizable Goals and Budgets</w:t>
      </w:r>
    </w:p>
    <w:p w14:paraId="486BFC9F" w14:textId="2CC72AB4" w:rsidR="0013345C" w:rsidRDefault="0013345C" w:rsidP="0013345C">
      <w:pPr>
        <w:pStyle w:val="ListParagraph"/>
        <w:numPr>
          <w:ilvl w:val="0"/>
          <w:numId w:val="3"/>
        </w:numPr>
        <w:rPr>
          <w:rFonts w:ascii="Averta Standard" w:hAnsi="Averta Standard"/>
        </w:rPr>
      </w:pPr>
      <w:r>
        <w:rPr>
          <w:rFonts w:ascii="Averta Standard" w:hAnsi="Averta Standard"/>
        </w:rPr>
        <w:t xml:space="preserve">Goal Setting- Set a goal that you would like to achieve by a certain date. Chameleon will remind you of your goals and encourage deposits to help the user achieve their financial goals. </w:t>
      </w:r>
    </w:p>
    <w:p w14:paraId="6A6C682A" w14:textId="09CA3C3B" w:rsidR="0013345C" w:rsidRDefault="0013345C" w:rsidP="0013345C">
      <w:pPr>
        <w:pStyle w:val="ListParagraph"/>
        <w:numPr>
          <w:ilvl w:val="0"/>
          <w:numId w:val="3"/>
        </w:numPr>
        <w:rPr>
          <w:rFonts w:ascii="Averta Standard" w:hAnsi="Averta Standard"/>
        </w:rPr>
      </w:pPr>
      <w:r>
        <w:rPr>
          <w:rFonts w:ascii="Averta Standard" w:hAnsi="Averta Standard"/>
        </w:rPr>
        <w:t xml:space="preserve">Budgeting- Intuitive budgeting services that allow the user to set a budget for a specific task or obligation. Chameleon will automatically categorize your transactions and notify the user when they are nearing the end of their budget cycle. </w:t>
      </w:r>
    </w:p>
    <w:p w14:paraId="67D02C17" w14:textId="43B5005B" w:rsidR="0013345C" w:rsidRPr="0013345C" w:rsidRDefault="0013345C" w:rsidP="0013345C">
      <w:pPr>
        <w:pStyle w:val="ListParagraph"/>
        <w:numPr>
          <w:ilvl w:val="0"/>
          <w:numId w:val="3"/>
        </w:numPr>
        <w:rPr>
          <w:rFonts w:ascii="Averta Standard" w:hAnsi="Averta Standard"/>
        </w:rPr>
      </w:pPr>
      <w:r>
        <w:rPr>
          <w:rFonts w:ascii="Averta Standard" w:hAnsi="Averta Standard"/>
        </w:rPr>
        <w:t xml:space="preserve">Automatic Expenses- Set up recurring expenses for rent, utilities, etc. so you never miss a payment again. Includes intuitive currency conversion for international transfers/ expenses. </w:t>
      </w:r>
    </w:p>
    <w:p w14:paraId="1949189F" w14:textId="77777777" w:rsidR="007E3A1F" w:rsidRPr="008851FF" w:rsidRDefault="00000000">
      <w:pPr>
        <w:pStyle w:val="Heading1"/>
        <w:rPr>
          <w:rFonts w:ascii="Averta Standard" w:hAnsi="Averta Standard"/>
          <w:color w:val="4E16AA"/>
        </w:rPr>
      </w:pPr>
      <w:bookmarkStart w:id="4" w:name="_tdlwycelhilr" w:colFirst="0" w:colLast="0"/>
      <w:bookmarkEnd w:id="4"/>
      <w:r w:rsidRPr="008851FF">
        <w:rPr>
          <w:rFonts w:ascii="Averta Standard" w:hAnsi="Averta Standard"/>
          <w:color w:val="4E16AA"/>
        </w:rPr>
        <w:t>Our Goal</w:t>
      </w:r>
    </w:p>
    <w:p w14:paraId="1D331C51" w14:textId="4824003A" w:rsidR="007E3A1F" w:rsidRPr="0013345C" w:rsidRDefault="0013345C">
      <w:pPr>
        <w:rPr>
          <w:rFonts w:ascii="Averta Standard" w:hAnsi="Averta Standard"/>
        </w:rPr>
      </w:pPr>
      <w:r w:rsidRPr="0013345C">
        <w:rPr>
          <w:rFonts w:ascii="Averta Standard" w:hAnsi="Averta Standard"/>
        </w:rPr>
        <w:tab/>
        <w:t xml:space="preserve">Our Goal is to </w:t>
      </w:r>
      <w:r>
        <w:rPr>
          <w:rFonts w:ascii="Averta Standard" w:hAnsi="Averta Standard"/>
        </w:rPr>
        <w:t xml:space="preserve">create a platform that </w:t>
      </w:r>
      <w:r w:rsidR="00FF7F40">
        <w:rPr>
          <w:rFonts w:ascii="Averta Standard" w:hAnsi="Averta Standard"/>
        </w:rPr>
        <w:t xml:space="preserve">provides </w:t>
      </w:r>
      <w:r>
        <w:rPr>
          <w:rFonts w:ascii="Averta Standard" w:hAnsi="Averta Standard"/>
        </w:rPr>
        <w:t xml:space="preserve">multinational young adults </w:t>
      </w:r>
      <w:r w:rsidR="00FF7F40">
        <w:rPr>
          <w:rFonts w:ascii="Averta Standard" w:hAnsi="Averta Standard"/>
        </w:rPr>
        <w:t xml:space="preserve">with a platform on which they can manage all their finances and assets across the world. Through one platform the user can access all their assets worldwide, exchange currencies, make international payments, set goals, and manage budgets and expenses.  </w:t>
      </w:r>
    </w:p>
    <w:sectPr w:rsidR="007E3A1F" w:rsidRPr="0013345C">
      <w:headerReference w:type="first" r:id="rId1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EBBDA" w14:textId="77777777" w:rsidR="00F0117D" w:rsidRDefault="00F0117D">
      <w:pPr>
        <w:spacing w:line="240" w:lineRule="auto"/>
      </w:pPr>
      <w:r>
        <w:separator/>
      </w:r>
    </w:p>
  </w:endnote>
  <w:endnote w:type="continuationSeparator" w:id="0">
    <w:p w14:paraId="6D218D04" w14:textId="77777777" w:rsidR="00F0117D" w:rsidRDefault="00F011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rta Standard">
    <w:panose1 w:val="00000500000000000000"/>
    <w:charset w:val="4D"/>
    <w:family w:val="auto"/>
    <w:notTrueType/>
    <w:pitch w:val="variable"/>
    <w:sig w:usb0="20000087" w:usb1="00000000" w:usb2="00000000" w:usb3="00000000" w:csb0="0000019B" w:csb1="00000000"/>
  </w:font>
  <w:font w:name="Helvetica Neue">
    <w:panose1 w:val="02000503000000020004"/>
    <w:charset w:val="00"/>
    <w:family w:val="auto"/>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embedRegular r:id="rId4" w:fontKey="{1BE64F78-0785-F94C-9780-271834301F7F}"/>
  </w:font>
  <w:font w:name="Times New Roman">
    <w:panose1 w:val="02020603050405020304"/>
    <w:charset w:val="00"/>
    <w:family w:val="roman"/>
    <w:pitch w:val="variable"/>
    <w:sig w:usb0="E0002EFF" w:usb1="C000785B" w:usb2="00000009" w:usb3="00000000" w:csb0="000001FF" w:csb1="00000000"/>
    <w:embedRegular r:id="rId5" w:fontKey="{4A6E218B-BAAC-E742-BBCA-3F67BB232BDC}"/>
  </w:font>
  <w:font w:name="Wingdings">
    <w:panose1 w:val="05000000000000000000"/>
    <w:charset w:val="4D"/>
    <w:family w:val="decorative"/>
    <w:pitch w:val="variable"/>
    <w:sig w:usb0="00000003" w:usb1="00000000" w:usb2="00000000" w:usb3="00000000" w:csb0="80000001" w:csb1="00000000"/>
    <w:embedRegular r:id="rId6" w:fontKey="{8703B68E-48DA-0F4D-844A-70BA7590B7A0}"/>
  </w:font>
  <w:font w:name="Symbol">
    <w:panose1 w:val="05050102010706020507"/>
    <w:charset w:val="02"/>
    <w:family w:val="decorative"/>
    <w:pitch w:val="variable"/>
    <w:sig w:usb0="00000000" w:usb1="10000000" w:usb2="00000000" w:usb3="00000000" w:csb0="80000000" w:csb1="00000000"/>
    <w:embedRegular r:id="rId7" w:fontKey="{91B29CC2-8BE8-9B4B-BD85-65F8D06E452F}"/>
  </w:font>
  <w:font w:name="Arial">
    <w:panose1 w:val="020B0604020202020204"/>
    <w:charset w:val="00"/>
    <w:family w:val="swiss"/>
    <w:pitch w:val="variable"/>
    <w:sig w:usb0="E0002AFF" w:usb1="C0007843" w:usb2="00000009" w:usb3="00000000" w:csb0="000001FF" w:csb1="00000000"/>
    <w:embedRegular r:id="rId8" w:fontKey="{5A16B051-5007-A347-B5FD-B18ADB0F028F}"/>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9" w:fontKey="{E39CF123-D7CE-C445-ABFF-4EC17514A934}"/>
  </w:font>
  <w:font w:name="Cambria">
    <w:panose1 w:val="02040503050406030204"/>
    <w:charset w:val="00"/>
    <w:family w:val="roman"/>
    <w:pitch w:val="variable"/>
    <w:sig w:usb0="E00002FF" w:usb1="400004FF" w:usb2="00000000" w:usb3="00000000" w:csb0="0000019F" w:csb1="00000000"/>
    <w:embedRegular r:id="rId10" w:fontKey="{821902FA-67E0-354E-841D-105EF48B637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7D230" w14:textId="77777777" w:rsidR="00F0117D" w:rsidRDefault="00F0117D">
      <w:pPr>
        <w:spacing w:line="240" w:lineRule="auto"/>
      </w:pPr>
      <w:r>
        <w:separator/>
      </w:r>
    </w:p>
  </w:footnote>
  <w:footnote w:type="continuationSeparator" w:id="0">
    <w:p w14:paraId="1E601510" w14:textId="77777777" w:rsidR="00F0117D" w:rsidRDefault="00F011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A8440" w14:textId="2EB860A0" w:rsidR="007E3A1F" w:rsidRPr="008C03FC" w:rsidRDefault="007E3A1F">
    <w:pPr>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57F9B"/>
    <w:multiLevelType w:val="hybridMultilevel"/>
    <w:tmpl w:val="D69843F8"/>
    <w:lvl w:ilvl="0" w:tplc="DF7ACE38">
      <w:numFmt w:val="bullet"/>
      <w:lvlText w:val="-"/>
      <w:lvlJc w:val="left"/>
      <w:pPr>
        <w:ind w:left="1080" w:hanging="360"/>
      </w:pPr>
      <w:rPr>
        <w:rFonts w:ascii="Averta Standard" w:eastAsia="Helvetica Neue" w:hAnsi="Averta Standard" w:cs="Helvetica Neue"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CC3633C"/>
    <w:multiLevelType w:val="multilevel"/>
    <w:tmpl w:val="93A0F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D010D3A"/>
    <w:multiLevelType w:val="multilevel"/>
    <w:tmpl w:val="17F2F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66840155">
    <w:abstractNumId w:val="2"/>
  </w:num>
  <w:num w:numId="2" w16cid:durableId="2107769254">
    <w:abstractNumId w:val="1"/>
  </w:num>
  <w:num w:numId="3" w16cid:durableId="803886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A1F"/>
    <w:rsid w:val="0013345C"/>
    <w:rsid w:val="002E152A"/>
    <w:rsid w:val="002E6D31"/>
    <w:rsid w:val="002F4F8C"/>
    <w:rsid w:val="003614F5"/>
    <w:rsid w:val="00405E09"/>
    <w:rsid w:val="00412163"/>
    <w:rsid w:val="0049371A"/>
    <w:rsid w:val="007E3A1F"/>
    <w:rsid w:val="00861152"/>
    <w:rsid w:val="008851FF"/>
    <w:rsid w:val="008C03FC"/>
    <w:rsid w:val="00A23207"/>
    <w:rsid w:val="00B7760C"/>
    <w:rsid w:val="00C74267"/>
    <w:rsid w:val="00CB6CF5"/>
    <w:rsid w:val="00CF53AC"/>
    <w:rsid w:val="00D05C60"/>
    <w:rsid w:val="00E15939"/>
    <w:rsid w:val="00E3097A"/>
    <w:rsid w:val="00EA743B"/>
    <w:rsid w:val="00F0117D"/>
    <w:rsid w:val="00FF7F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56F5320"/>
  <w15:docId w15:val="{8F0B5437-9375-DE4E-984A-1CF12617C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b/>
      <w:color w:val="305A88"/>
      <w:sz w:val="30"/>
      <w:szCs w:val="3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200"/>
    </w:pPr>
    <w:rPr>
      <w:b/>
      <w:color w:val="305A88"/>
      <w:sz w:val="30"/>
      <w:szCs w:val="30"/>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61152"/>
    <w:pPr>
      <w:tabs>
        <w:tab w:val="center" w:pos="4680"/>
        <w:tab w:val="right" w:pos="9360"/>
      </w:tabs>
      <w:spacing w:line="240" w:lineRule="auto"/>
    </w:pPr>
  </w:style>
  <w:style w:type="character" w:customStyle="1" w:styleId="HeaderChar">
    <w:name w:val="Header Char"/>
    <w:basedOn w:val="DefaultParagraphFont"/>
    <w:link w:val="Header"/>
    <w:uiPriority w:val="99"/>
    <w:rsid w:val="00861152"/>
  </w:style>
  <w:style w:type="paragraph" w:styleId="Footer">
    <w:name w:val="footer"/>
    <w:basedOn w:val="Normal"/>
    <w:link w:val="FooterChar"/>
    <w:uiPriority w:val="99"/>
    <w:unhideWhenUsed/>
    <w:rsid w:val="00861152"/>
    <w:pPr>
      <w:tabs>
        <w:tab w:val="center" w:pos="4680"/>
        <w:tab w:val="right" w:pos="9360"/>
      </w:tabs>
      <w:spacing w:line="240" w:lineRule="auto"/>
    </w:pPr>
  </w:style>
  <w:style w:type="character" w:customStyle="1" w:styleId="FooterChar">
    <w:name w:val="Footer Char"/>
    <w:basedOn w:val="DefaultParagraphFont"/>
    <w:link w:val="Footer"/>
    <w:uiPriority w:val="99"/>
    <w:rsid w:val="00861152"/>
  </w:style>
  <w:style w:type="character" w:styleId="Hyperlink">
    <w:name w:val="Hyperlink"/>
    <w:basedOn w:val="DefaultParagraphFont"/>
    <w:uiPriority w:val="99"/>
    <w:unhideWhenUsed/>
    <w:rsid w:val="008C03FC"/>
    <w:rPr>
      <w:color w:val="0000FF" w:themeColor="hyperlink"/>
      <w:u w:val="single"/>
    </w:rPr>
  </w:style>
  <w:style w:type="character" w:styleId="UnresolvedMention">
    <w:name w:val="Unresolved Mention"/>
    <w:basedOn w:val="DefaultParagraphFont"/>
    <w:uiPriority w:val="99"/>
    <w:semiHidden/>
    <w:unhideWhenUsed/>
    <w:rsid w:val="008C03FC"/>
    <w:rPr>
      <w:color w:val="605E5C"/>
      <w:shd w:val="clear" w:color="auto" w:fill="E1DFDD"/>
    </w:rPr>
  </w:style>
  <w:style w:type="paragraph" w:styleId="NormalWeb">
    <w:name w:val="Normal (Web)"/>
    <w:basedOn w:val="Normal"/>
    <w:uiPriority w:val="99"/>
    <w:semiHidden/>
    <w:unhideWhenUsed/>
    <w:rsid w:val="00CB6CF5"/>
    <w:rPr>
      <w:rFonts w:ascii="Times New Roman" w:hAnsi="Times New Roman" w:cs="Times New Roman"/>
      <w:sz w:val="24"/>
      <w:szCs w:val="24"/>
    </w:rPr>
  </w:style>
  <w:style w:type="paragraph" w:styleId="ListParagraph">
    <w:name w:val="List Paragraph"/>
    <w:basedOn w:val="Normal"/>
    <w:uiPriority w:val="34"/>
    <w:qFormat/>
    <w:rsid w:val="002E152A"/>
    <w:pPr>
      <w:ind w:left="720"/>
      <w:contextualSpacing/>
    </w:pPr>
  </w:style>
  <w:style w:type="character" w:styleId="FollowedHyperlink">
    <w:name w:val="FollowedHyperlink"/>
    <w:basedOn w:val="DefaultParagraphFont"/>
    <w:uiPriority w:val="99"/>
    <w:semiHidden/>
    <w:unhideWhenUsed/>
    <w:rsid w:val="00FF7F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327638">
      <w:bodyDiv w:val="1"/>
      <w:marLeft w:val="0"/>
      <w:marRight w:val="0"/>
      <w:marTop w:val="0"/>
      <w:marBottom w:val="0"/>
      <w:divBdr>
        <w:top w:val="none" w:sz="0" w:space="0" w:color="auto"/>
        <w:left w:val="none" w:sz="0" w:space="0" w:color="auto"/>
        <w:bottom w:val="none" w:sz="0" w:space="0" w:color="auto"/>
        <w:right w:val="none" w:sz="0" w:space="0" w:color="auto"/>
      </w:divBdr>
      <w:divsChild>
        <w:div w:id="669062563">
          <w:marLeft w:val="0"/>
          <w:marRight w:val="0"/>
          <w:marTop w:val="0"/>
          <w:marBottom w:val="0"/>
          <w:divBdr>
            <w:top w:val="none" w:sz="0" w:space="0" w:color="auto"/>
            <w:left w:val="none" w:sz="0" w:space="0" w:color="auto"/>
            <w:bottom w:val="none" w:sz="0" w:space="0" w:color="auto"/>
            <w:right w:val="none" w:sz="0" w:space="0" w:color="auto"/>
          </w:divBdr>
          <w:divsChild>
            <w:div w:id="1604460457">
              <w:marLeft w:val="0"/>
              <w:marRight w:val="0"/>
              <w:marTop w:val="0"/>
              <w:marBottom w:val="0"/>
              <w:divBdr>
                <w:top w:val="none" w:sz="0" w:space="0" w:color="auto"/>
                <w:left w:val="none" w:sz="0" w:space="0" w:color="auto"/>
                <w:bottom w:val="none" w:sz="0" w:space="0" w:color="auto"/>
                <w:right w:val="none" w:sz="0" w:space="0" w:color="auto"/>
              </w:divBdr>
              <w:divsChild>
                <w:div w:id="555511498">
                  <w:marLeft w:val="0"/>
                  <w:marRight w:val="0"/>
                  <w:marTop w:val="0"/>
                  <w:marBottom w:val="0"/>
                  <w:divBdr>
                    <w:top w:val="none" w:sz="0" w:space="0" w:color="auto"/>
                    <w:left w:val="none" w:sz="0" w:space="0" w:color="auto"/>
                    <w:bottom w:val="none" w:sz="0" w:space="0" w:color="auto"/>
                    <w:right w:val="none" w:sz="0" w:space="0" w:color="auto"/>
                  </w:divBdr>
                  <w:divsChild>
                    <w:div w:id="20422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562218">
      <w:bodyDiv w:val="1"/>
      <w:marLeft w:val="0"/>
      <w:marRight w:val="0"/>
      <w:marTop w:val="0"/>
      <w:marBottom w:val="0"/>
      <w:divBdr>
        <w:top w:val="none" w:sz="0" w:space="0" w:color="auto"/>
        <w:left w:val="none" w:sz="0" w:space="0" w:color="auto"/>
        <w:bottom w:val="none" w:sz="0" w:space="0" w:color="auto"/>
        <w:right w:val="none" w:sz="0" w:space="0" w:color="auto"/>
      </w:divBdr>
      <w:divsChild>
        <w:div w:id="1760639659">
          <w:marLeft w:val="0"/>
          <w:marRight w:val="0"/>
          <w:marTop w:val="0"/>
          <w:marBottom w:val="0"/>
          <w:divBdr>
            <w:top w:val="none" w:sz="0" w:space="0" w:color="auto"/>
            <w:left w:val="none" w:sz="0" w:space="0" w:color="auto"/>
            <w:bottom w:val="none" w:sz="0" w:space="0" w:color="auto"/>
            <w:right w:val="none" w:sz="0" w:space="0" w:color="auto"/>
          </w:divBdr>
          <w:divsChild>
            <w:div w:id="778648156">
              <w:marLeft w:val="0"/>
              <w:marRight w:val="0"/>
              <w:marTop w:val="0"/>
              <w:marBottom w:val="0"/>
              <w:divBdr>
                <w:top w:val="none" w:sz="0" w:space="0" w:color="auto"/>
                <w:left w:val="none" w:sz="0" w:space="0" w:color="auto"/>
                <w:bottom w:val="none" w:sz="0" w:space="0" w:color="auto"/>
                <w:right w:val="none" w:sz="0" w:space="0" w:color="auto"/>
              </w:divBdr>
              <w:divsChild>
                <w:div w:id="112704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861977">
      <w:bodyDiv w:val="1"/>
      <w:marLeft w:val="0"/>
      <w:marRight w:val="0"/>
      <w:marTop w:val="0"/>
      <w:marBottom w:val="0"/>
      <w:divBdr>
        <w:top w:val="none" w:sz="0" w:space="0" w:color="auto"/>
        <w:left w:val="none" w:sz="0" w:space="0" w:color="auto"/>
        <w:bottom w:val="none" w:sz="0" w:space="0" w:color="auto"/>
        <w:right w:val="none" w:sz="0" w:space="0" w:color="auto"/>
      </w:divBdr>
      <w:divsChild>
        <w:div w:id="900284546">
          <w:marLeft w:val="0"/>
          <w:marRight w:val="0"/>
          <w:marTop w:val="0"/>
          <w:marBottom w:val="0"/>
          <w:divBdr>
            <w:top w:val="none" w:sz="0" w:space="0" w:color="auto"/>
            <w:left w:val="none" w:sz="0" w:space="0" w:color="auto"/>
            <w:bottom w:val="none" w:sz="0" w:space="0" w:color="auto"/>
            <w:right w:val="none" w:sz="0" w:space="0" w:color="auto"/>
          </w:divBdr>
          <w:divsChild>
            <w:div w:id="2087334780">
              <w:marLeft w:val="0"/>
              <w:marRight w:val="0"/>
              <w:marTop w:val="0"/>
              <w:marBottom w:val="0"/>
              <w:divBdr>
                <w:top w:val="none" w:sz="0" w:space="0" w:color="auto"/>
                <w:left w:val="none" w:sz="0" w:space="0" w:color="auto"/>
                <w:bottom w:val="none" w:sz="0" w:space="0" w:color="auto"/>
                <w:right w:val="none" w:sz="0" w:space="0" w:color="auto"/>
              </w:divBdr>
              <w:divsChild>
                <w:div w:id="926425580">
                  <w:marLeft w:val="0"/>
                  <w:marRight w:val="0"/>
                  <w:marTop w:val="0"/>
                  <w:marBottom w:val="0"/>
                  <w:divBdr>
                    <w:top w:val="none" w:sz="0" w:space="0" w:color="auto"/>
                    <w:left w:val="none" w:sz="0" w:space="0" w:color="auto"/>
                    <w:bottom w:val="none" w:sz="0" w:space="0" w:color="auto"/>
                    <w:right w:val="none" w:sz="0" w:space="0" w:color="auto"/>
                  </w:divBdr>
                  <w:divsChild>
                    <w:div w:id="70702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052587">
      <w:bodyDiv w:val="1"/>
      <w:marLeft w:val="0"/>
      <w:marRight w:val="0"/>
      <w:marTop w:val="0"/>
      <w:marBottom w:val="0"/>
      <w:divBdr>
        <w:top w:val="none" w:sz="0" w:space="0" w:color="auto"/>
        <w:left w:val="none" w:sz="0" w:space="0" w:color="auto"/>
        <w:bottom w:val="none" w:sz="0" w:space="0" w:color="auto"/>
        <w:right w:val="none" w:sz="0" w:space="0" w:color="auto"/>
      </w:divBdr>
      <w:divsChild>
        <w:div w:id="971789334">
          <w:marLeft w:val="0"/>
          <w:marRight w:val="0"/>
          <w:marTop w:val="0"/>
          <w:marBottom w:val="0"/>
          <w:divBdr>
            <w:top w:val="none" w:sz="0" w:space="0" w:color="auto"/>
            <w:left w:val="none" w:sz="0" w:space="0" w:color="auto"/>
            <w:bottom w:val="none" w:sz="0" w:space="0" w:color="auto"/>
            <w:right w:val="none" w:sz="0" w:space="0" w:color="auto"/>
          </w:divBdr>
          <w:divsChild>
            <w:div w:id="783890631">
              <w:marLeft w:val="0"/>
              <w:marRight w:val="0"/>
              <w:marTop w:val="0"/>
              <w:marBottom w:val="0"/>
              <w:divBdr>
                <w:top w:val="none" w:sz="0" w:space="0" w:color="auto"/>
                <w:left w:val="none" w:sz="0" w:space="0" w:color="auto"/>
                <w:bottom w:val="none" w:sz="0" w:space="0" w:color="auto"/>
                <w:right w:val="none" w:sz="0" w:space="0" w:color="auto"/>
              </w:divBdr>
              <w:divsChild>
                <w:div w:id="1064599168">
                  <w:marLeft w:val="0"/>
                  <w:marRight w:val="0"/>
                  <w:marTop w:val="0"/>
                  <w:marBottom w:val="0"/>
                  <w:divBdr>
                    <w:top w:val="none" w:sz="0" w:space="0" w:color="auto"/>
                    <w:left w:val="none" w:sz="0" w:space="0" w:color="auto"/>
                    <w:bottom w:val="none" w:sz="0" w:space="0" w:color="auto"/>
                    <w:right w:val="none" w:sz="0" w:space="0" w:color="auto"/>
                  </w:divBdr>
                  <w:divsChild>
                    <w:div w:id="17144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543973">
      <w:bodyDiv w:val="1"/>
      <w:marLeft w:val="0"/>
      <w:marRight w:val="0"/>
      <w:marTop w:val="0"/>
      <w:marBottom w:val="0"/>
      <w:divBdr>
        <w:top w:val="none" w:sz="0" w:space="0" w:color="auto"/>
        <w:left w:val="none" w:sz="0" w:space="0" w:color="auto"/>
        <w:bottom w:val="none" w:sz="0" w:space="0" w:color="auto"/>
        <w:right w:val="none" w:sz="0" w:space="0" w:color="auto"/>
      </w:divBdr>
      <w:divsChild>
        <w:div w:id="616527540">
          <w:marLeft w:val="0"/>
          <w:marRight w:val="0"/>
          <w:marTop w:val="0"/>
          <w:marBottom w:val="0"/>
          <w:divBdr>
            <w:top w:val="none" w:sz="0" w:space="0" w:color="auto"/>
            <w:left w:val="none" w:sz="0" w:space="0" w:color="auto"/>
            <w:bottom w:val="none" w:sz="0" w:space="0" w:color="auto"/>
            <w:right w:val="none" w:sz="0" w:space="0" w:color="auto"/>
          </w:divBdr>
          <w:divsChild>
            <w:div w:id="1610967829">
              <w:marLeft w:val="0"/>
              <w:marRight w:val="0"/>
              <w:marTop w:val="0"/>
              <w:marBottom w:val="0"/>
              <w:divBdr>
                <w:top w:val="none" w:sz="0" w:space="0" w:color="auto"/>
                <w:left w:val="none" w:sz="0" w:space="0" w:color="auto"/>
                <w:bottom w:val="none" w:sz="0" w:space="0" w:color="auto"/>
                <w:right w:val="none" w:sz="0" w:space="0" w:color="auto"/>
              </w:divBdr>
              <w:divsChild>
                <w:div w:id="1684938636">
                  <w:marLeft w:val="0"/>
                  <w:marRight w:val="0"/>
                  <w:marTop w:val="0"/>
                  <w:marBottom w:val="0"/>
                  <w:divBdr>
                    <w:top w:val="none" w:sz="0" w:space="0" w:color="auto"/>
                    <w:left w:val="none" w:sz="0" w:space="0" w:color="auto"/>
                    <w:bottom w:val="none" w:sz="0" w:space="0" w:color="auto"/>
                    <w:right w:val="none" w:sz="0" w:space="0" w:color="auto"/>
                  </w:divBdr>
                  <w:divsChild>
                    <w:div w:id="212684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93773">
      <w:bodyDiv w:val="1"/>
      <w:marLeft w:val="0"/>
      <w:marRight w:val="0"/>
      <w:marTop w:val="0"/>
      <w:marBottom w:val="0"/>
      <w:divBdr>
        <w:top w:val="none" w:sz="0" w:space="0" w:color="auto"/>
        <w:left w:val="none" w:sz="0" w:space="0" w:color="auto"/>
        <w:bottom w:val="none" w:sz="0" w:space="0" w:color="auto"/>
        <w:right w:val="none" w:sz="0" w:space="0" w:color="auto"/>
      </w:divBdr>
      <w:divsChild>
        <w:div w:id="1201628230">
          <w:marLeft w:val="0"/>
          <w:marRight w:val="0"/>
          <w:marTop w:val="0"/>
          <w:marBottom w:val="0"/>
          <w:divBdr>
            <w:top w:val="none" w:sz="0" w:space="0" w:color="auto"/>
            <w:left w:val="none" w:sz="0" w:space="0" w:color="auto"/>
            <w:bottom w:val="none" w:sz="0" w:space="0" w:color="auto"/>
            <w:right w:val="none" w:sz="0" w:space="0" w:color="auto"/>
          </w:divBdr>
          <w:divsChild>
            <w:div w:id="510753569">
              <w:marLeft w:val="0"/>
              <w:marRight w:val="0"/>
              <w:marTop w:val="0"/>
              <w:marBottom w:val="0"/>
              <w:divBdr>
                <w:top w:val="none" w:sz="0" w:space="0" w:color="auto"/>
                <w:left w:val="none" w:sz="0" w:space="0" w:color="auto"/>
                <w:bottom w:val="none" w:sz="0" w:space="0" w:color="auto"/>
                <w:right w:val="none" w:sz="0" w:space="0" w:color="auto"/>
              </w:divBdr>
              <w:divsChild>
                <w:div w:id="8521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misakaifrost@gmail.com" TargetMode="External"/><Relationship Id="rId13" Type="http://schemas.openxmlformats.org/officeDocument/2006/relationships/hyperlink" Target="mailto:Tlawve20@student.scad.edu" TargetMode="External"/><Relationship Id="rId3" Type="http://schemas.openxmlformats.org/officeDocument/2006/relationships/settings" Target="settings.xml"/><Relationship Id="rId7" Type="http://schemas.openxmlformats.org/officeDocument/2006/relationships/hyperlink" Target="mailto:Afrost21@student.scad.edu" TargetMode="External"/><Relationship Id="rId12" Type="http://schemas.openxmlformats.org/officeDocument/2006/relationships/hyperlink" Target="mailto:cparsonsdesigns@gmail.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parso22@sutent.scad.edu"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Max@maxrileybloom.com" TargetMode="External"/><Relationship Id="rId4" Type="http://schemas.openxmlformats.org/officeDocument/2006/relationships/webSettings" Target="webSettings.xml"/><Relationship Id="rId9" Type="http://schemas.openxmlformats.org/officeDocument/2006/relationships/hyperlink" Target="mailto:Mbloom20@student.scad.edu" TargetMode="External"/><Relationship Id="rId14" Type="http://schemas.openxmlformats.org/officeDocument/2006/relationships/hyperlink" Target="mailto:Taylor.l202002@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653</Words>
  <Characters>3726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Charles Parsons</cp:lastModifiedBy>
  <cp:revision>2</cp:revision>
  <cp:lastPrinted>2024-05-24T15:34:00Z</cp:lastPrinted>
  <dcterms:created xsi:type="dcterms:W3CDTF">2024-05-27T18:28:00Z</dcterms:created>
  <dcterms:modified xsi:type="dcterms:W3CDTF">2024-05-27T18:28:00Z</dcterms:modified>
</cp:coreProperties>
</file>